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5427C" w14:textId="77777777" w:rsidR="005B2B64" w:rsidRDefault="00CB1E6D">
      <w:pPr>
        <w:pBdr>
          <w:top w:val="nil"/>
          <w:left w:val="nil"/>
          <w:bottom w:val="single" w:sz="4" w:space="1" w:color="FF0000"/>
          <w:right w:val="nil"/>
          <w:between w:val="nil"/>
        </w:pBdr>
        <w:spacing w:after="0" w:line="288" w:lineRule="auto"/>
        <w:jc w:val="left"/>
        <w:rPr>
          <w:smallCaps/>
          <w:color w:val="FF0000"/>
          <w:sz w:val="36"/>
          <w:szCs w:val="36"/>
        </w:rPr>
      </w:pPr>
      <w:r>
        <w:rPr>
          <w:smallCaps/>
          <w:color w:val="FF0000"/>
          <w:sz w:val="36"/>
          <w:szCs w:val="36"/>
        </w:rPr>
        <w:t>Disclaimer zum Schutzkonzept für öffentliche Konzert-, Club-, Show- und Festivalveranstaltungen in der Schweiz</w:t>
      </w:r>
    </w:p>
    <w:p w14:paraId="60D45F98" w14:textId="77777777" w:rsidR="005B2B64" w:rsidRDefault="00CB1E6D">
      <w:pPr>
        <w:spacing w:before="120" w:after="0" w:line="288" w:lineRule="auto"/>
        <w:jc w:val="left"/>
        <w:rPr>
          <w:b/>
        </w:rPr>
      </w:pPr>
      <w:r>
        <w:rPr>
          <w:b/>
        </w:rPr>
        <w:t>Version 2.0 vom 25. Juni 2020</w:t>
      </w:r>
    </w:p>
    <w:p w14:paraId="4E642E2C" w14:textId="77777777" w:rsidR="005B2B64" w:rsidRDefault="005B2B64">
      <w:pPr>
        <w:spacing w:before="120" w:after="0" w:line="288" w:lineRule="auto"/>
        <w:jc w:val="left"/>
      </w:pPr>
    </w:p>
    <w:p w14:paraId="744C33A9" w14:textId="77777777" w:rsidR="005B2B64" w:rsidRDefault="00CB1E6D">
      <w:pPr>
        <w:spacing w:after="0" w:line="288" w:lineRule="auto"/>
        <w:rPr>
          <w:color w:val="FF0000"/>
        </w:rPr>
      </w:pPr>
      <w:r>
        <w:rPr>
          <w:color w:val="FF0000"/>
        </w:rPr>
        <w:t>Variante 1: Distanzregeln werden eingehalten</w:t>
      </w:r>
    </w:p>
    <w:p w14:paraId="2A66C6E4" w14:textId="77777777" w:rsidR="005B2B64" w:rsidRDefault="00CB1E6D">
      <w:pPr>
        <w:spacing w:after="0" w:line="288" w:lineRule="auto"/>
      </w:pPr>
      <w:r>
        <w:t>Geschätzter Gast</w:t>
      </w:r>
    </w:p>
    <w:p w14:paraId="43E8F344" w14:textId="77777777" w:rsidR="005B2B64" w:rsidRDefault="00CB1E6D">
      <w:pPr>
        <w:spacing w:after="0" w:line="288" w:lineRule="auto"/>
        <w:rPr>
          <w:highlight w:val="yellow"/>
        </w:rPr>
      </w:pPr>
      <w:r>
        <w:t>Wir bitten Sie von einem Besuch der Veranstaltung abzusehen, wenn Sie sich krank fühlen. Bei dieser Veranstaltung kann die gültige Distanzregel eingehalten werden. Es gibt keine freie Platzwahl. Wir bitten Sie, die Anweisungen des Personals zu befolgen. (O</w:t>
      </w:r>
      <w:r>
        <w:t>ptional: Die Aufnahme der Kontaktdaten dient der Rückverfolgung, falls es trotz Distanzregeln zu einem engeren Kontakt mit einer Person kam, von welcher ein COVID-19 Ansteckungsrisiko ausgeht. Sie werden bei Bedarf der zuständigen Gesundheitsbehörde übermi</w:t>
      </w:r>
      <w:r>
        <w:t xml:space="preserve">ttelt.) Offensichtlich alkoholisierten Gästen wird der Zutritt zur Veranstaltung verweigert. Weitere Auskünfte zu COVID-19 erteilt: </w:t>
      </w:r>
      <w:hyperlink r:id="rId8">
        <w:r>
          <w:rPr>
            <w:color w:val="000000"/>
            <w:highlight w:val="yellow"/>
            <w:u w:val="single"/>
          </w:rPr>
          <w:t>info@superclub.ch</w:t>
        </w:r>
      </w:hyperlink>
      <w:r>
        <w:rPr>
          <w:highlight w:val="yellow"/>
        </w:rPr>
        <w:t xml:space="preserve"> (jeweils anpassen)</w:t>
      </w:r>
    </w:p>
    <w:p w14:paraId="5AC95AC2" w14:textId="77777777" w:rsidR="005B2B64" w:rsidRDefault="005B2B64">
      <w:pPr>
        <w:spacing w:after="0" w:line="288" w:lineRule="auto"/>
        <w:rPr>
          <w:color w:val="FF0000"/>
        </w:rPr>
      </w:pPr>
    </w:p>
    <w:p w14:paraId="79ABA342" w14:textId="77777777" w:rsidR="005B2B64" w:rsidRDefault="00CB1E6D">
      <w:pPr>
        <w:spacing w:after="0" w:line="288" w:lineRule="auto"/>
        <w:rPr>
          <w:color w:val="FF0000"/>
        </w:rPr>
      </w:pPr>
      <w:r>
        <w:rPr>
          <w:color w:val="FF0000"/>
        </w:rPr>
        <w:t>Variante 2: Schutzmassnahmen werden eingeh</w:t>
      </w:r>
      <w:r>
        <w:rPr>
          <w:color w:val="FF0000"/>
        </w:rPr>
        <w:t>alten</w:t>
      </w:r>
    </w:p>
    <w:p w14:paraId="48A31290" w14:textId="77777777" w:rsidR="005B2B64" w:rsidRDefault="00CB1E6D">
      <w:pPr>
        <w:spacing w:after="0" w:line="288" w:lineRule="auto"/>
      </w:pPr>
      <w:r>
        <w:t>Geschätzter Gast</w:t>
      </w:r>
    </w:p>
    <w:p w14:paraId="330BF442" w14:textId="77777777" w:rsidR="005B2B64" w:rsidRDefault="00CB1E6D">
      <w:pPr>
        <w:spacing w:after="0" w:line="288" w:lineRule="auto"/>
        <w:rPr>
          <w:highlight w:val="yellow"/>
        </w:rPr>
      </w:pPr>
      <w:r>
        <w:t>Wir bitten Sie von einem Besuch der Veranstaltung abzusehen, wenn Sie sich krank fühlen. Bei dieser Veranstaltung werden die gültigen Schutzmassnahmen umgesetzt. Sie sind verpflichtet, während der Veranstaltung eine Hygienemaske zu t</w:t>
      </w:r>
      <w:r>
        <w:t>ragen und die Anweisungen des Personals zu befolgen. (Optional: Die Aufnahme der Kontaktdaten dient der Rückverfolgung, falls es trotz Schutzmassnahmen zu einem engeren Kontakt mit einer Person kam, von welcher ein COVID-19 Ansteckungsrisiko ausgeht. Sie w</w:t>
      </w:r>
      <w:r>
        <w:t xml:space="preserve">erden bei Bedarf der zuständigen Gesundheitsbehörde übermittelt.) Offensichtlich alkoholisierten Gästen wird der Zutritt zur Veranstaltung verweigert. Weitere Auskünfte zu COVID-19 erteilt: </w:t>
      </w:r>
      <w:hyperlink r:id="rId9">
        <w:r>
          <w:rPr>
            <w:color w:val="000000"/>
            <w:highlight w:val="yellow"/>
            <w:u w:val="single"/>
          </w:rPr>
          <w:t>info@superclub.ch</w:t>
        </w:r>
      </w:hyperlink>
      <w:r>
        <w:t xml:space="preserve"> </w:t>
      </w:r>
      <w:r>
        <w:rPr>
          <w:highlight w:val="yellow"/>
        </w:rPr>
        <w:t>(jew</w:t>
      </w:r>
      <w:r>
        <w:rPr>
          <w:highlight w:val="yellow"/>
        </w:rPr>
        <w:t>eils anpassen)</w:t>
      </w:r>
    </w:p>
    <w:p w14:paraId="6CA64890" w14:textId="77777777" w:rsidR="005B2B64" w:rsidRDefault="005B2B64">
      <w:pPr>
        <w:spacing w:after="0" w:line="288" w:lineRule="auto"/>
        <w:rPr>
          <w:color w:val="FF0000"/>
        </w:rPr>
      </w:pPr>
    </w:p>
    <w:p w14:paraId="423AAC2E" w14:textId="77777777" w:rsidR="005B2B64" w:rsidRDefault="00CB1E6D">
      <w:pPr>
        <w:spacing w:after="0" w:line="288" w:lineRule="auto"/>
        <w:rPr>
          <w:color w:val="FF0000"/>
        </w:rPr>
      </w:pPr>
      <w:r>
        <w:rPr>
          <w:color w:val="FF0000"/>
        </w:rPr>
        <w:t>Variante 3: Distanzregeln und Schutzmassnahmen können nicht eingehalten werden</w:t>
      </w:r>
    </w:p>
    <w:p w14:paraId="5FEC41E4" w14:textId="77777777" w:rsidR="005B2B64" w:rsidRDefault="00CB1E6D">
      <w:pPr>
        <w:spacing w:after="0" w:line="288" w:lineRule="auto"/>
      </w:pPr>
      <w:r>
        <w:t>Geschätzter Gast</w:t>
      </w:r>
    </w:p>
    <w:p w14:paraId="05A8B839" w14:textId="77777777" w:rsidR="005B2B64" w:rsidRDefault="00CB1E6D">
      <w:pPr>
        <w:spacing w:after="0" w:line="288" w:lineRule="auto"/>
        <w:rPr>
          <w:highlight w:val="yellow"/>
        </w:rPr>
      </w:pPr>
      <w:r>
        <w:t xml:space="preserve">Wir bitten Sie von einem Besuch der Veranstaltung abzusehen, wenn Sie sich krank fühlen. Bei dieser Veranstaltung kann die gültige Distanzregel </w:t>
      </w:r>
      <w:r>
        <w:t>nicht umgesetzt werden. Wir empfehlen, während der Veranstaltung eine Hygienemaske zu tragen. Durch enge Kontakte mit unbekannten Personen besteht ein Risiko, sich mit COVID-19 anzustecken. Die Aufnahme der Kontaktdaten dient der Rückverfolgung, falls es z</w:t>
      </w:r>
      <w:r>
        <w:t>u einem engeren Kontakt mit einer Person kam, von welcher ein COVID-19 Ansteckungsrisiko ausgeht. Sie werden bei Bedarf der zuständigen Gesundheitsbehörde übermittelt. Sie müssen damit rechnen, dass eine 14-tägige Quarantäne verfügt wird. Offensichtlich al</w:t>
      </w:r>
      <w:r>
        <w:t xml:space="preserve">koholisierten Gästen wird der Zutritt zur Veranstaltung verweigert. Weitere Auskünfte zu COVID-19 erteilt: </w:t>
      </w:r>
      <w:hyperlink r:id="rId10">
        <w:r>
          <w:rPr>
            <w:highlight w:val="yellow"/>
            <w:u w:val="single"/>
          </w:rPr>
          <w:t>info@superclub.ch</w:t>
        </w:r>
      </w:hyperlink>
      <w:r>
        <w:rPr>
          <w:highlight w:val="yellow"/>
        </w:rPr>
        <w:t xml:space="preserve"> (jeweils anpassen)</w:t>
      </w:r>
    </w:p>
    <w:p w14:paraId="34B027DE" w14:textId="77777777" w:rsidR="005B2B64" w:rsidRDefault="005B2B64">
      <w:pPr>
        <w:spacing w:after="0" w:line="288" w:lineRule="auto"/>
      </w:pPr>
    </w:p>
    <w:p w14:paraId="64F63C39" w14:textId="77777777" w:rsidR="005B2B64" w:rsidRDefault="00CB1E6D">
      <w:pPr>
        <w:spacing w:after="0" w:line="288" w:lineRule="auto"/>
      </w:pPr>
      <w:r>
        <w:t>Anpassung Hausregeln (Datenschutz)</w:t>
      </w:r>
    </w:p>
    <w:p w14:paraId="5EA9DF26" w14:textId="61DCA523" w:rsidR="005B2B64" w:rsidRPr="00CB1E6D" w:rsidRDefault="00CB1E6D" w:rsidP="00CB1E6D">
      <w:pPr>
        <w:spacing w:after="0" w:line="288" w:lineRule="auto"/>
        <w:rPr>
          <w:color w:val="000000"/>
        </w:rPr>
      </w:pPr>
      <w:r>
        <w:rPr>
          <w:color w:val="000000"/>
        </w:rPr>
        <w:t xml:space="preserve">Jeder Gast </w:t>
      </w:r>
      <w:r>
        <w:rPr>
          <w:color w:val="000000"/>
          <w:highlight w:val="yellow"/>
        </w:rPr>
        <w:t xml:space="preserve">muss (Variante </w:t>
      </w:r>
      <w:r>
        <w:rPr>
          <w:highlight w:val="yellow"/>
        </w:rPr>
        <w:t>3</w:t>
      </w:r>
      <w:r>
        <w:rPr>
          <w:color w:val="000000"/>
          <w:highlight w:val="yellow"/>
        </w:rPr>
        <w:t>)</w:t>
      </w:r>
      <w:r>
        <w:rPr>
          <w:highlight w:val="yellow"/>
        </w:rPr>
        <w:t xml:space="preserve"> /</w:t>
      </w:r>
      <w:r>
        <w:rPr>
          <w:color w:val="000000"/>
          <w:highlight w:val="yellow"/>
        </w:rPr>
        <w:t xml:space="preserve"> i</w:t>
      </w:r>
      <w:r>
        <w:rPr>
          <w:color w:val="000000"/>
          <w:highlight w:val="yellow"/>
        </w:rPr>
        <w:t>st eingeladen</w:t>
      </w:r>
      <w:r>
        <w:rPr>
          <w:color w:val="000000"/>
        </w:rPr>
        <w:t>, Vorname, Nachname</w:t>
      </w:r>
      <w:r>
        <w:t>, Wohnort</w:t>
      </w:r>
      <w:r>
        <w:rPr>
          <w:color w:val="000000"/>
        </w:rPr>
        <w:t xml:space="preserve"> und eine gültige Telefonnummer </w:t>
      </w:r>
      <w:r>
        <w:rPr>
          <w:color w:val="000000"/>
          <w:highlight w:val="yellow"/>
        </w:rPr>
        <w:t>angeben/anzugeben</w:t>
      </w:r>
      <w:r>
        <w:rPr>
          <w:color w:val="000000"/>
        </w:rPr>
        <w:t xml:space="preserve">. Diese Daten werden nach 14 Tagen gelöscht und können nur bei einem Ansteckungsverdachtsfall durch den kantonsärztlichen Dienst angefordert werden. Das Auskunftsrecht kann beim </w:t>
      </w:r>
      <w:proofErr w:type="spellStart"/>
      <w:r>
        <w:rPr>
          <w:color w:val="000000"/>
        </w:rPr>
        <w:t>Patentinhabe</w:t>
      </w:r>
      <w:r>
        <w:t>nden</w:t>
      </w:r>
      <w:proofErr w:type="spellEnd"/>
      <w:r>
        <w:rPr>
          <w:color w:val="000000"/>
        </w:rPr>
        <w:t>/Veranstaltenden geltend gemacht werden.</w:t>
      </w:r>
    </w:p>
    <w:sectPr w:rsidR="005B2B64" w:rsidRPr="00CB1E6D">
      <w:headerReference w:type="even" r:id="rId11"/>
      <w:headerReference w:type="default" r:id="rId12"/>
      <w:footerReference w:type="even" r:id="rId13"/>
      <w:footerReference w:type="default" r:id="rId14"/>
      <w:headerReference w:type="first" r:id="rId15"/>
      <w:footerReference w:type="first" r:id="rId16"/>
      <w:pgSz w:w="11906" w:h="16838"/>
      <w:pgMar w:top="2037" w:right="1133" w:bottom="1133" w:left="1417" w:header="680" w:footer="10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B6932" w14:textId="77777777" w:rsidR="00000000" w:rsidRDefault="00CB1E6D">
      <w:pPr>
        <w:spacing w:after="0" w:line="240" w:lineRule="auto"/>
      </w:pPr>
      <w:r>
        <w:separator/>
      </w:r>
    </w:p>
  </w:endnote>
  <w:endnote w:type="continuationSeparator" w:id="0">
    <w:p w14:paraId="6B354C2C" w14:textId="77777777" w:rsidR="00000000" w:rsidRDefault="00CB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995E" w14:textId="77777777" w:rsidR="005B2B64" w:rsidRDefault="00CB1E6D">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37E588E2" w14:textId="77777777" w:rsidR="005B2B64" w:rsidRDefault="005B2B64">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42D5" w14:textId="77777777" w:rsidR="005B2B64" w:rsidRDefault="00CB1E6D">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20AF" w14:textId="77777777" w:rsidR="005B2B64" w:rsidRDefault="00CB1E6D">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114300" distB="114300" distL="114300" distR="114300" simplePos="0" relativeHeight="251659264" behindDoc="0" locked="0" layoutInCell="1" hidden="0" allowOverlap="1" wp14:anchorId="2A2AA3EC" wp14:editId="40DF66C8">
          <wp:simplePos x="0" y="0"/>
          <wp:positionH relativeFrom="column">
            <wp:posOffset>3007360</wp:posOffset>
          </wp:positionH>
          <wp:positionV relativeFrom="paragraph">
            <wp:posOffset>-166367</wp:posOffset>
          </wp:positionV>
          <wp:extent cx="892175" cy="600075"/>
          <wp:effectExtent l="0" t="0" r="0" b="0"/>
          <wp:wrapSquare wrapText="bothSides" distT="114300" distB="114300" distL="114300" distR="114300"/>
          <wp:docPr id="9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576DC86" wp14:editId="4BF6E0AA">
          <wp:simplePos x="0" y="0"/>
          <wp:positionH relativeFrom="column">
            <wp:posOffset>4</wp:posOffset>
          </wp:positionH>
          <wp:positionV relativeFrom="paragraph">
            <wp:posOffset>-99692</wp:posOffset>
          </wp:positionV>
          <wp:extent cx="1460500" cy="504825"/>
          <wp:effectExtent l="0" t="0" r="0" b="0"/>
          <wp:wrapNone/>
          <wp:docPr id="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60500" cy="5048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915A762" wp14:editId="2EC33B56">
          <wp:simplePos x="0" y="0"/>
          <wp:positionH relativeFrom="column">
            <wp:posOffset>1847850</wp:posOffset>
          </wp:positionH>
          <wp:positionV relativeFrom="paragraph">
            <wp:posOffset>-194942</wp:posOffset>
          </wp:positionV>
          <wp:extent cx="826135" cy="661670"/>
          <wp:effectExtent l="0" t="0" r="0" b="0"/>
          <wp:wrapNone/>
          <wp:docPr id="9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12C818D4" wp14:editId="216D348A">
          <wp:simplePos x="0" y="0"/>
          <wp:positionH relativeFrom="column">
            <wp:posOffset>4219892</wp:posOffset>
          </wp:positionH>
          <wp:positionV relativeFrom="paragraph">
            <wp:posOffset>-101279</wp:posOffset>
          </wp:positionV>
          <wp:extent cx="1165200" cy="564945"/>
          <wp:effectExtent l="0" t="0" r="0" b="0"/>
          <wp:wrapNone/>
          <wp:docPr id="9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165200" cy="5649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2B083" w14:textId="77777777" w:rsidR="00000000" w:rsidRDefault="00CB1E6D">
      <w:pPr>
        <w:spacing w:after="0" w:line="240" w:lineRule="auto"/>
      </w:pPr>
      <w:r>
        <w:separator/>
      </w:r>
    </w:p>
  </w:footnote>
  <w:footnote w:type="continuationSeparator" w:id="0">
    <w:p w14:paraId="42745401" w14:textId="77777777" w:rsidR="00000000" w:rsidRDefault="00CB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6ED1" w14:textId="77777777" w:rsidR="005B2B64" w:rsidRDefault="005B2B6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7228" w14:textId="77777777" w:rsidR="005B2B64" w:rsidRDefault="00CB1E6D">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40515F41" wp14:editId="0CC01BF4">
          <wp:extent cx="5941060" cy="690880"/>
          <wp:effectExtent l="0" t="0" r="0" b="0"/>
          <wp:docPr id="1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1060" cy="6908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64B4F" w14:textId="77777777" w:rsidR="005B2B64" w:rsidRDefault="00CB1E6D">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40FD233A" wp14:editId="4A3D3BC4">
          <wp:simplePos x="0" y="0"/>
          <wp:positionH relativeFrom="column">
            <wp:posOffset>-899792</wp:posOffset>
          </wp:positionH>
          <wp:positionV relativeFrom="paragraph">
            <wp:posOffset>-155572</wp:posOffset>
          </wp:positionV>
          <wp:extent cx="5941060" cy="690880"/>
          <wp:effectExtent l="0" t="0" r="0" b="0"/>
          <wp:wrapNone/>
          <wp:docPr id="9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6E83E040" w14:textId="77777777" w:rsidR="005B2B64" w:rsidRDefault="005B2B6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23F4"/>
    <w:multiLevelType w:val="multilevel"/>
    <w:tmpl w:val="DEF85A42"/>
    <w:lvl w:ilvl="0">
      <w:start w:val="1"/>
      <w:numFmt w:val="decimal"/>
      <w:pStyle w:val="ListePunkt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64"/>
    <w:rsid w:val="004A764A"/>
    <w:rsid w:val="005B2B64"/>
    <w:rsid w:val="008A3A05"/>
    <w:rsid w:val="00CB1E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FBE7"/>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6352"/>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1"/>
      </w:numPr>
    </w:pPr>
  </w:style>
  <w:style w:type="paragraph" w:customStyle="1" w:styleId="ListeStrichII">
    <w:name w:val="Liste Strich II"/>
    <w:basedOn w:val="ListeStrichI"/>
    <w:pPr>
      <w:tabs>
        <w:tab w:val="num" w:pos="720"/>
      </w:tabs>
      <w:ind w:left="720" w:hanging="720"/>
    </w:pPr>
  </w:style>
  <w:style w:type="paragraph" w:customStyle="1" w:styleId="ListePunktII">
    <w:name w:val="Liste Punkt II"/>
    <w:basedOn w:val="ListeStrichII"/>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tabs>
        <w:tab w:val="num" w:pos="720"/>
      </w:tabs>
      <w:spacing w:line="260" w:lineRule="exact"/>
      <w:ind w:left="720" w:hanging="720"/>
    </w:pPr>
    <w:rPr>
      <w:sz w:val="22"/>
      <w:lang w:eastAsia="en-US"/>
    </w:rPr>
  </w:style>
  <w:style w:type="paragraph" w:customStyle="1" w:styleId="Listea">
    <w:name w:val="Liste a)"/>
    <w:pPr>
      <w:tabs>
        <w:tab w:val="num" w:pos="720"/>
      </w:tabs>
      <w:spacing w:line="260" w:lineRule="exact"/>
      <w:ind w:left="720" w:hanging="720"/>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tabs>
        <w:tab w:val="num" w:pos="720"/>
      </w:tabs>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NichtaufgelsteErwhnung">
    <w:name w:val="Unresolved Mention"/>
    <w:basedOn w:val="Absatz-Standardschriftart"/>
    <w:uiPriority w:val="99"/>
    <w:semiHidden/>
    <w:unhideWhenUsed/>
    <w:rsid w:val="00E0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superclub.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superclub.ch" TargetMode="External"/><Relationship Id="rId4" Type="http://schemas.openxmlformats.org/officeDocument/2006/relationships/settings" Target="settings.xml"/><Relationship Id="rId9" Type="http://schemas.openxmlformats.org/officeDocument/2006/relationships/hyperlink" Target="mailto:info@superclub.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887KjpeCoboHKGUMsk2bA9q9g==">AMUW2mUnSlQu6D6S1Hwp/XE73UzzLZhPGQQP8ybxW3Kk4tpTMVm0ksqS+Iwg8klT5ZzDvDH5M7E43ZLulP2WkVz3KFFAhrb0PebGhI1+oDSKbfL7X2V9O6Y=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2666</Characters>
  <Application>Microsoft Office Word</Application>
  <DocSecurity>0</DocSecurity>
  <Lines>22</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Stefan Breitenmoser</cp:lastModifiedBy>
  <cp:revision>3</cp:revision>
  <dcterms:created xsi:type="dcterms:W3CDTF">2020-06-25T11:26:00Z</dcterms:created>
  <dcterms:modified xsi:type="dcterms:W3CDTF">2020-06-25T11:26:00Z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0x01010007AE1042D7669344A6A59CB5C78091AE</vt:lpwstr>
  </property>
</Properties>
</file>